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 : </w:t>
            </w:r>
          </w:p>
        </w:tc>
      </w:tr>
      <w:tr w:rsidR="003B13FA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:rsidR="00702E23" w:rsidRPr="00AA5B95" w:rsidRDefault="00B97EFD" w:rsidP="00AA5B95">
      <w:pPr>
        <w:ind w:left="-142"/>
        <w:rPr>
          <w:rFonts w:ascii="Arial Narrow" w:hAnsi="Arial Narrow"/>
          <w:b/>
          <w:sz w:val="24"/>
          <w:szCs w:val="24"/>
        </w:rPr>
      </w:pPr>
      <w:r>
        <w:rPr>
          <w:rStyle w:val="nfase"/>
        </w:rPr>
        <w:t xml:space="preserve">           </w:t>
      </w:r>
    </w:p>
    <w:p w:rsidR="00702E23" w:rsidRDefault="00EC1CF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0" t="0" r="24765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0A77A" id="Rectangle 8" o:spid="_x0000_s1026" style="position:absolute;margin-left:-3.55pt;margin-top:-.1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CORECONs COFECON</w:t>
      </w:r>
      <w:r w:rsidR="005D103E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>nº</w:t>
      </w:r>
      <w:r w:rsidR="00702E23">
        <w:rPr>
          <w:rFonts w:ascii="Arial Narrow" w:hAnsi="Arial Narrow"/>
          <w:sz w:val="24"/>
          <w:szCs w:val="24"/>
        </w:rPr>
        <w:t>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EC1CF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3D632D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>Informar</w:t>
      </w:r>
      <w:r w:rsidR="005D103E" w:rsidRPr="003D16EF">
        <w:rPr>
          <w:rFonts w:ascii="Arial Narrow" w:hAnsi="Arial Narrow"/>
          <w:sz w:val="24"/>
          <w:szCs w:val="24"/>
        </w:rPr>
        <w:t xml:space="preserve"> </w:t>
      </w:r>
      <w:r w:rsidRPr="003D16EF">
        <w:rPr>
          <w:rFonts w:ascii="Arial Narrow" w:hAnsi="Arial Narrow"/>
          <w:sz w:val="24"/>
          <w:szCs w:val="24"/>
        </w:rPr>
        <w:t>instituição e o nº 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 xml:space="preserve">      </w:t>
      </w:r>
    </w:p>
    <w:p w:rsidR="00702E23" w:rsidRPr="00702E23" w:rsidRDefault="00EC1CF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0" t="0" r="24765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90DE1C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5D103E">
        <w:rPr>
          <w:rFonts w:ascii="Arial Narrow" w:hAnsi="Arial Narrow"/>
          <w:sz w:val="24"/>
          <w:szCs w:val="24"/>
        </w:rPr>
        <w:t>Outros profissionais/categorias</w:t>
      </w:r>
      <w:r>
        <w:rPr>
          <w:rFonts w:ascii="Arial Narrow" w:hAnsi="Arial Narrow"/>
          <w:sz w:val="24"/>
          <w:szCs w:val="24"/>
        </w:rPr>
        <w:t>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  <w:r w:rsidR="00AE12BC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AA5B95" w:rsidRPr="00AA5B95" w:rsidRDefault="00AA5B95" w:rsidP="00AA5B95">
      <w:pPr>
        <w:ind w:left="360"/>
        <w:jc w:val="both"/>
        <w:rPr>
          <w:rFonts w:ascii="Arial Narrow" w:hAnsi="Arial Narrow"/>
          <w:sz w:val="24"/>
          <w:szCs w:val="24"/>
        </w:rPr>
      </w:pPr>
      <w:r w:rsidRPr="00AA5B95">
        <w:rPr>
          <w:rFonts w:ascii="Arial Narrow" w:hAnsi="Arial Narrow"/>
          <w:sz w:val="24"/>
          <w:szCs w:val="24"/>
        </w:rPr>
        <w:t>Economistas registrados</w:t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  <w:t>R$</w:t>
      </w:r>
      <w:proofErr w:type="gramStart"/>
      <w:r w:rsidRPr="00AA5B95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CD2F42">
        <w:rPr>
          <w:rFonts w:ascii="Arial Narrow" w:hAnsi="Arial Narrow"/>
          <w:sz w:val="24"/>
          <w:szCs w:val="24"/>
        </w:rPr>
        <w:t>5</w:t>
      </w:r>
      <w:r w:rsidRPr="00AA5B95">
        <w:rPr>
          <w:rFonts w:ascii="Arial Narrow" w:hAnsi="Arial Narrow"/>
          <w:sz w:val="24"/>
          <w:szCs w:val="24"/>
        </w:rPr>
        <w:t>0,00</w:t>
      </w:r>
    </w:p>
    <w:p w:rsidR="00AA5B95" w:rsidRPr="00AA5B95" w:rsidRDefault="00AA5B95" w:rsidP="00AA5B95">
      <w:pPr>
        <w:ind w:left="360"/>
        <w:jc w:val="both"/>
        <w:rPr>
          <w:rFonts w:ascii="Arial Narrow" w:hAnsi="Arial Narrow"/>
          <w:sz w:val="24"/>
          <w:szCs w:val="24"/>
        </w:rPr>
      </w:pPr>
      <w:r w:rsidRPr="00AA5B95">
        <w:rPr>
          <w:rFonts w:ascii="Arial Narrow" w:hAnsi="Arial Narrow"/>
          <w:sz w:val="24"/>
          <w:szCs w:val="24"/>
        </w:rPr>
        <w:t>Economista com carteira de perito do CORECONPR</w:t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  <w:t>R$</w:t>
      </w:r>
      <w:proofErr w:type="gramStart"/>
      <w:r w:rsidRPr="00AA5B95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CD2F42">
        <w:rPr>
          <w:rFonts w:ascii="Arial Narrow" w:hAnsi="Arial Narrow"/>
          <w:sz w:val="24"/>
          <w:szCs w:val="24"/>
        </w:rPr>
        <w:t>3</w:t>
      </w:r>
      <w:r w:rsidRPr="00AA5B95">
        <w:rPr>
          <w:rFonts w:ascii="Arial Narrow" w:hAnsi="Arial Narrow"/>
          <w:sz w:val="24"/>
          <w:szCs w:val="24"/>
        </w:rPr>
        <w:t>0,00</w:t>
      </w:r>
    </w:p>
    <w:p w:rsidR="00AA5B95" w:rsidRPr="00AA5B95" w:rsidRDefault="00AA5B95" w:rsidP="00AA5B95">
      <w:pPr>
        <w:ind w:left="360"/>
        <w:jc w:val="both"/>
        <w:rPr>
          <w:rFonts w:ascii="Arial Narrow" w:hAnsi="Arial Narrow"/>
          <w:sz w:val="24"/>
          <w:szCs w:val="24"/>
        </w:rPr>
      </w:pPr>
      <w:r w:rsidRPr="00AA5B95">
        <w:rPr>
          <w:rFonts w:ascii="Arial Narrow" w:hAnsi="Arial Narrow"/>
          <w:sz w:val="24"/>
          <w:szCs w:val="24"/>
        </w:rPr>
        <w:t>Estudante de economia</w:t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</w:r>
      <w:r w:rsidRPr="00AA5B95">
        <w:rPr>
          <w:rFonts w:ascii="Arial Narrow" w:hAnsi="Arial Narrow"/>
          <w:sz w:val="24"/>
          <w:szCs w:val="24"/>
        </w:rPr>
        <w:tab/>
        <w:t>R$</w:t>
      </w:r>
      <w:proofErr w:type="gramStart"/>
      <w:r w:rsidRPr="00AA5B95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CD2F42">
        <w:rPr>
          <w:rFonts w:ascii="Arial Narrow" w:hAnsi="Arial Narrow"/>
          <w:sz w:val="24"/>
          <w:szCs w:val="24"/>
        </w:rPr>
        <w:t>3</w:t>
      </w:r>
      <w:r w:rsidRPr="00AA5B95">
        <w:rPr>
          <w:rFonts w:ascii="Arial Narrow" w:hAnsi="Arial Narrow"/>
          <w:sz w:val="24"/>
          <w:szCs w:val="24"/>
        </w:rPr>
        <w:t>0,00</w:t>
      </w:r>
      <w:r w:rsidRPr="00AA5B95">
        <w:rPr>
          <w:rFonts w:ascii="Arial Narrow" w:hAnsi="Arial Narrow"/>
          <w:sz w:val="24"/>
          <w:szCs w:val="24"/>
        </w:rPr>
        <w:tab/>
      </w:r>
    </w:p>
    <w:p w:rsidR="00AA5B95" w:rsidRPr="00AA5B95" w:rsidRDefault="00AA5B95" w:rsidP="00AA5B95">
      <w:pPr>
        <w:jc w:val="both"/>
        <w:rPr>
          <w:rFonts w:ascii="Arial Narrow" w:hAnsi="Arial Narrow"/>
          <w:sz w:val="24"/>
          <w:szCs w:val="24"/>
        </w:rPr>
      </w:pPr>
      <w:r w:rsidRPr="00AA5B95">
        <w:rPr>
          <w:rFonts w:ascii="Arial Narrow" w:hAnsi="Arial Narrow"/>
          <w:sz w:val="24"/>
          <w:szCs w:val="24"/>
        </w:rPr>
        <w:t xml:space="preserve">       </w:t>
      </w:r>
      <w:r w:rsidR="00CD2F42">
        <w:rPr>
          <w:rFonts w:ascii="Arial Narrow" w:hAnsi="Arial Narrow"/>
          <w:sz w:val="24"/>
          <w:szCs w:val="24"/>
        </w:rPr>
        <w:t>Outros profissionais</w:t>
      </w:r>
      <w:r w:rsidR="00CD2F42">
        <w:rPr>
          <w:rFonts w:ascii="Arial Narrow" w:hAnsi="Arial Narrow"/>
          <w:sz w:val="24"/>
          <w:szCs w:val="24"/>
        </w:rPr>
        <w:tab/>
      </w:r>
      <w:r w:rsidR="00CD2F42">
        <w:rPr>
          <w:rFonts w:ascii="Arial Narrow" w:hAnsi="Arial Narrow"/>
          <w:sz w:val="24"/>
          <w:szCs w:val="24"/>
        </w:rPr>
        <w:tab/>
      </w:r>
      <w:r w:rsidR="00CD2F42">
        <w:rPr>
          <w:rFonts w:ascii="Arial Narrow" w:hAnsi="Arial Narrow"/>
          <w:sz w:val="24"/>
          <w:szCs w:val="24"/>
        </w:rPr>
        <w:tab/>
      </w:r>
      <w:r w:rsidR="00CD2F42">
        <w:rPr>
          <w:rFonts w:ascii="Arial Narrow" w:hAnsi="Arial Narrow"/>
          <w:sz w:val="24"/>
          <w:szCs w:val="24"/>
        </w:rPr>
        <w:tab/>
      </w:r>
      <w:r w:rsidR="00CD2F42">
        <w:rPr>
          <w:rFonts w:ascii="Arial Narrow" w:hAnsi="Arial Narrow"/>
          <w:sz w:val="24"/>
          <w:szCs w:val="24"/>
        </w:rPr>
        <w:tab/>
      </w:r>
      <w:r w:rsidR="00CD2F42">
        <w:rPr>
          <w:rFonts w:ascii="Arial Narrow" w:hAnsi="Arial Narrow"/>
          <w:sz w:val="24"/>
          <w:szCs w:val="24"/>
        </w:rPr>
        <w:tab/>
        <w:t>R$</w:t>
      </w:r>
      <w:proofErr w:type="gramStart"/>
      <w:r w:rsidR="00CD2F42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CD2F42">
        <w:rPr>
          <w:rFonts w:ascii="Arial Narrow" w:hAnsi="Arial Narrow"/>
          <w:sz w:val="24"/>
          <w:szCs w:val="24"/>
        </w:rPr>
        <w:t>7</w:t>
      </w:r>
      <w:r w:rsidRPr="00AA5B95">
        <w:rPr>
          <w:rFonts w:ascii="Arial Narrow" w:hAnsi="Arial Narrow"/>
          <w:sz w:val="24"/>
          <w:szCs w:val="24"/>
        </w:rPr>
        <w:t>0</w:t>
      </w:r>
      <w:r>
        <w:rPr>
          <w:rFonts w:ascii="Lucida Bright" w:hAnsi="Lucida Bright"/>
          <w:sz w:val="16"/>
          <w:szCs w:val="16"/>
        </w:rPr>
        <w:t>,</w:t>
      </w:r>
      <w:r>
        <w:rPr>
          <w:rFonts w:ascii="Arial Narrow" w:hAnsi="Arial Narrow"/>
          <w:sz w:val="24"/>
          <w:szCs w:val="24"/>
        </w:rPr>
        <w:t>00</w:t>
      </w:r>
    </w:p>
    <w:p w:rsidR="00AA5B95" w:rsidRDefault="00AA5B95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E12BC" w:rsidRPr="00D21FC4" w:rsidRDefault="00AE12BC" w:rsidP="00D21FC4">
      <w:pPr>
        <w:rPr>
          <w:rFonts w:ascii="Arial" w:hAnsi="Arial" w:cs="Arial"/>
          <w:color w:val="000000"/>
          <w:sz w:val="18"/>
          <w:szCs w:val="18"/>
        </w:rPr>
      </w:pPr>
    </w:p>
    <w:p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907D3A">
        <w:rPr>
          <w:rFonts w:ascii="Arial" w:hAnsi="Arial" w:cs="Arial"/>
          <w:bCs/>
          <w:color w:val="000000"/>
          <w:sz w:val="18"/>
          <w:szCs w:val="18"/>
        </w:rPr>
        <w:t>do</w:t>
      </w:r>
      <w:proofErr w:type="gramEnd"/>
      <w:r w:rsidRPr="00907D3A">
        <w:rPr>
          <w:rFonts w:ascii="Arial" w:hAnsi="Arial" w:cs="Arial"/>
          <w:bCs/>
          <w:color w:val="000000"/>
          <w:sz w:val="18"/>
          <w:szCs w:val="18"/>
        </w:rPr>
        <w:t xml:space="preserve"> investimento</w:t>
      </w:r>
      <w:r w:rsidR="0038103F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7575DD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8" w:history="1">
        <w:r w:rsidR="00AA5B95" w:rsidRPr="00241393">
          <w:rPr>
            <w:rStyle w:val="Hyperlink"/>
            <w:rFonts w:ascii="Arial Narrow" w:hAnsi="Arial Narrow"/>
            <w:sz w:val="24"/>
            <w:szCs w:val="24"/>
          </w:rPr>
          <w:t>cursos@coreconpr.gov.br</w:t>
        </w:r>
      </w:hyperlink>
      <w:r w:rsidR="00AA5B95">
        <w:rPr>
          <w:rStyle w:val="Hyperlink"/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ou telefone 41 </w:t>
      </w:r>
      <w:r w:rsidR="007575DD">
        <w:rPr>
          <w:rFonts w:ascii="Arial Narrow" w:hAnsi="Arial Narrow"/>
          <w:sz w:val="24"/>
          <w:szCs w:val="24"/>
        </w:rPr>
        <w:t xml:space="preserve">3336-0701. </w:t>
      </w:r>
    </w:p>
    <w:p w:rsidR="004F2089" w:rsidRDefault="007575DD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Coordenação: Núcleo de Perícias do CORECONPR. </w:t>
      </w:r>
      <w:r w:rsidR="00CD2F42">
        <w:rPr>
          <w:rFonts w:ascii="Arial Narrow" w:hAnsi="Arial Narrow"/>
          <w:sz w:val="24"/>
          <w:szCs w:val="24"/>
        </w:rPr>
        <w:t>O</w:t>
      </w:r>
      <w:bookmarkStart w:id="0" w:name="_GoBack"/>
      <w:bookmarkEnd w:id="0"/>
      <w:r w:rsidR="00261FBA">
        <w:rPr>
          <w:rFonts w:ascii="Arial Narrow" w:hAnsi="Arial Narrow"/>
          <w:sz w:val="24"/>
          <w:szCs w:val="24"/>
        </w:rPr>
        <w:t xml:space="preserve">utras </w:t>
      </w:r>
      <w:r>
        <w:rPr>
          <w:rFonts w:ascii="Arial Narrow" w:hAnsi="Arial Narrow"/>
          <w:sz w:val="24"/>
          <w:szCs w:val="24"/>
        </w:rPr>
        <w:t xml:space="preserve">informações no site: </w:t>
      </w:r>
      <w:hyperlink r:id="rId9" w:history="1">
        <w:r w:rsidR="006831E0" w:rsidRPr="00E124C8">
          <w:rPr>
            <w:rStyle w:val="Hyperlink"/>
            <w:rFonts w:ascii="Arial Narrow" w:hAnsi="Arial Narrow"/>
            <w:sz w:val="24"/>
            <w:szCs w:val="24"/>
          </w:rPr>
          <w:t>www.coreconpr.gov.br</w:t>
        </w:r>
      </w:hyperlink>
    </w:p>
    <w:p w:rsidR="006831E0" w:rsidRDefault="006831E0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6831E0" w:rsidRDefault="006831E0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6831E0" w:rsidRDefault="006831E0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6831E0" w:rsidRDefault="006831E0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sectPr w:rsidR="006831E0" w:rsidSect="00D21FC4">
      <w:headerReference w:type="default" r:id="rId10"/>
      <w:footerReference w:type="default" r:id="rId11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AE" w:rsidRDefault="00E632AE">
      <w:r>
        <w:separator/>
      </w:r>
    </w:p>
  </w:endnote>
  <w:endnote w:type="continuationSeparator" w:id="0">
    <w:p w:rsidR="00E632AE" w:rsidRDefault="00E6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AE" w:rsidRDefault="00E632AE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AE" w:rsidRDefault="00E632AE">
      <w:r>
        <w:separator/>
      </w:r>
    </w:p>
  </w:footnote>
  <w:footnote w:type="continuationSeparator" w:id="0">
    <w:p w:rsidR="00E632AE" w:rsidRDefault="00E63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7C05BEE" wp14:editId="59939FE3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E632AE" w:rsidRPr="00D84BE6" w:rsidRDefault="00E632AE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CORECON-Paraná</w:t>
    </w: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</w:t>
    </w:r>
    <w:r w:rsidR="00AA5B95">
      <w:rPr>
        <w:rFonts w:ascii="Arial Narrow" w:hAnsi="Arial Narrow" w:cs="NewBaskervilleITCbyBT-Roman"/>
        <w:b/>
        <w:caps/>
        <w:color w:val="231F20"/>
        <w:sz w:val="36"/>
        <w:szCs w:val="36"/>
      </w:rPr>
      <w:t>MINI</w:t>
    </w: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Curso </w:t>
    </w:r>
    <w:r w:rsidR="00AA5B95">
      <w:rPr>
        <w:rFonts w:ascii="Arial Narrow" w:hAnsi="Arial Narrow" w:cs="NewBaskervilleITCbyBT-Roman"/>
        <w:b/>
        <w:caps/>
        <w:color w:val="231F20"/>
        <w:sz w:val="36"/>
        <w:szCs w:val="36"/>
      </w:rPr>
      <w:t>ECONOMIA DA ORALIDADE</w:t>
    </w:r>
  </w:p>
  <w:p w:rsidR="00E632AE" w:rsidRPr="00907D3A" w:rsidRDefault="00E632AE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Pr="00907D3A">
      <w:rPr>
        <w:sz w:val="26"/>
        <w:szCs w:val="26"/>
      </w:rPr>
      <w:t>.</w:t>
    </w:r>
  </w:p>
  <w:p w:rsidR="00E632AE" w:rsidRDefault="00AA5B95" w:rsidP="00916321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 xml:space="preserve"> 0</w:t>
    </w:r>
    <w:r w:rsidR="00CD2F42">
      <w:rPr>
        <w:rFonts w:ascii="Arial Narrow" w:hAnsi="Arial Narrow"/>
        <w:b/>
        <w:color w:val="FF0000"/>
        <w:sz w:val="24"/>
        <w:szCs w:val="24"/>
      </w:rPr>
      <w:t>2</w:t>
    </w:r>
    <w:r w:rsidR="00E632AE" w:rsidRPr="005B29D1">
      <w:rPr>
        <w:rFonts w:ascii="Arial Narrow" w:hAnsi="Arial Narrow"/>
        <w:b/>
        <w:color w:val="FF0000"/>
        <w:sz w:val="24"/>
        <w:szCs w:val="24"/>
      </w:rPr>
      <w:t xml:space="preserve"> horas aula – </w:t>
    </w:r>
    <w:r w:rsidRPr="005B29D1">
      <w:rPr>
        <w:rFonts w:ascii="Arial Narrow" w:hAnsi="Arial Narrow"/>
        <w:b/>
        <w:color w:val="FF0000"/>
        <w:sz w:val="24"/>
        <w:szCs w:val="24"/>
      </w:rPr>
      <w:t>D</w:t>
    </w:r>
    <w:r>
      <w:rPr>
        <w:rFonts w:ascii="Arial Narrow" w:hAnsi="Arial Narrow"/>
        <w:b/>
        <w:color w:val="FF0000"/>
        <w:sz w:val="24"/>
        <w:szCs w:val="24"/>
      </w:rPr>
      <w:t xml:space="preserve">ia </w:t>
    </w:r>
    <w:r w:rsidR="00CD2F42">
      <w:rPr>
        <w:rFonts w:ascii="Arial Narrow" w:hAnsi="Arial Narrow"/>
        <w:b/>
        <w:color w:val="FF0000"/>
        <w:sz w:val="24"/>
        <w:szCs w:val="24"/>
      </w:rPr>
      <w:t>15 de setembro</w:t>
    </w:r>
    <w:r w:rsidR="00E632AE">
      <w:rPr>
        <w:rFonts w:ascii="Arial Narrow" w:hAnsi="Arial Narrow"/>
        <w:b/>
        <w:color w:val="FF0000"/>
        <w:sz w:val="24"/>
        <w:szCs w:val="24"/>
      </w:rPr>
      <w:t xml:space="preserve"> de 2018 </w:t>
    </w:r>
    <w:r w:rsidR="00E632AE" w:rsidRPr="005B29D1">
      <w:rPr>
        <w:rFonts w:ascii="Arial Narrow" w:hAnsi="Arial Narrow"/>
        <w:b/>
        <w:color w:val="FF0000"/>
        <w:sz w:val="24"/>
        <w:szCs w:val="24"/>
      </w:rPr>
      <w:t>-</w:t>
    </w:r>
    <w:r w:rsidR="00E632AE">
      <w:rPr>
        <w:rFonts w:ascii="Arial Narrow" w:hAnsi="Arial Narrow"/>
        <w:b/>
        <w:color w:val="FF0000"/>
        <w:sz w:val="24"/>
        <w:szCs w:val="24"/>
      </w:rPr>
      <w:t xml:space="preserve"> </w:t>
    </w:r>
    <w:r>
      <w:rPr>
        <w:rFonts w:ascii="Arial Narrow" w:hAnsi="Arial Narrow"/>
        <w:b/>
        <w:color w:val="FF0000"/>
        <w:sz w:val="24"/>
        <w:szCs w:val="24"/>
      </w:rPr>
      <w:t>sábado</w:t>
    </w:r>
    <w:r w:rsidR="00E632AE">
      <w:rPr>
        <w:rFonts w:ascii="Arial Narrow" w:hAnsi="Arial Narrow"/>
        <w:b/>
        <w:color w:val="FF0000"/>
        <w:sz w:val="24"/>
        <w:szCs w:val="24"/>
      </w:rPr>
      <w:t xml:space="preserve"> </w:t>
    </w:r>
    <w:r w:rsidR="00E632AE" w:rsidRPr="005B29D1">
      <w:rPr>
        <w:rFonts w:ascii="Arial Narrow" w:hAnsi="Arial Narrow"/>
        <w:b/>
        <w:color w:val="FF0000"/>
        <w:sz w:val="24"/>
        <w:szCs w:val="24"/>
      </w:rPr>
      <w:t>– das 1</w:t>
    </w:r>
    <w:r>
      <w:rPr>
        <w:rFonts w:ascii="Arial Narrow" w:hAnsi="Arial Narrow"/>
        <w:b/>
        <w:color w:val="FF0000"/>
        <w:sz w:val="24"/>
        <w:szCs w:val="24"/>
      </w:rPr>
      <w:t>5</w:t>
    </w:r>
    <w:r w:rsidR="00E632AE">
      <w:rPr>
        <w:rFonts w:ascii="Arial Narrow" w:hAnsi="Arial Narrow"/>
        <w:b/>
        <w:color w:val="FF0000"/>
        <w:sz w:val="24"/>
        <w:szCs w:val="24"/>
      </w:rPr>
      <w:t>h</w:t>
    </w:r>
    <w:r w:rsidR="00CD2F42">
      <w:rPr>
        <w:rFonts w:ascii="Arial Narrow" w:hAnsi="Arial Narrow"/>
        <w:b/>
        <w:color w:val="FF0000"/>
        <w:sz w:val="24"/>
        <w:szCs w:val="24"/>
      </w:rPr>
      <w:t>3</w:t>
    </w:r>
    <w:r w:rsidR="00E632AE">
      <w:rPr>
        <w:rFonts w:ascii="Arial Narrow" w:hAnsi="Arial Narrow"/>
        <w:b/>
        <w:color w:val="FF0000"/>
        <w:sz w:val="24"/>
        <w:szCs w:val="24"/>
      </w:rPr>
      <w:t>0min</w:t>
    </w:r>
    <w:r w:rsidR="00E632AE" w:rsidRPr="005B29D1">
      <w:rPr>
        <w:rFonts w:ascii="Arial Narrow" w:hAnsi="Arial Narrow"/>
        <w:b/>
        <w:color w:val="FF0000"/>
        <w:sz w:val="24"/>
        <w:szCs w:val="24"/>
      </w:rPr>
      <w:t xml:space="preserve"> às </w:t>
    </w:r>
    <w:r>
      <w:rPr>
        <w:rFonts w:ascii="Arial Narrow" w:hAnsi="Arial Narrow"/>
        <w:b/>
        <w:color w:val="FF0000"/>
        <w:sz w:val="24"/>
        <w:szCs w:val="24"/>
      </w:rPr>
      <w:t>1</w:t>
    </w:r>
    <w:r w:rsidR="00CD2F42">
      <w:rPr>
        <w:rFonts w:ascii="Arial Narrow" w:hAnsi="Arial Narrow"/>
        <w:b/>
        <w:color w:val="FF0000"/>
        <w:sz w:val="24"/>
        <w:szCs w:val="24"/>
      </w:rPr>
      <w:t>7</w:t>
    </w:r>
    <w:r w:rsidR="00E632AE">
      <w:rPr>
        <w:rFonts w:ascii="Arial Narrow" w:hAnsi="Arial Narrow"/>
        <w:b/>
        <w:color w:val="FF0000"/>
        <w:sz w:val="24"/>
        <w:szCs w:val="24"/>
      </w:rPr>
      <w:t>h</w:t>
    </w:r>
    <w:r w:rsidR="00CD2F42">
      <w:rPr>
        <w:rFonts w:ascii="Arial Narrow" w:hAnsi="Arial Narrow"/>
        <w:b/>
        <w:color w:val="FF0000"/>
        <w:sz w:val="24"/>
        <w:szCs w:val="24"/>
      </w:rPr>
      <w:t>3</w:t>
    </w:r>
    <w:r w:rsidR="00E632AE">
      <w:rPr>
        <w:rFonts w:ascii="Arial Narrow" w:hAnsi="Arial Narrow"/>
        <w:b/>
        <w:color w:val="FF0000"/>
        <w:sz w:val="24"/>
        <w:szCs w:val="24"/>
      </w:rPr>
      <w:t>0min.</w:t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20509"/>
    <w:rsid w:val="00236590"/>
    <w:rsid w:val="00261FBA"/>
    <w:rsid w:val="00270561"/>
    <w:rsid w:val="002A524B"/>
    <w:rsid w:val="002B54E5"/>
    <w:rsid w:val="002B789B"/>
    <w:rsid w:val="002C00EE"/>
    <w:rsid w:val="002D7953"/>
    <w:rsid w:val="002F3A55"/>
    <w:rsid w:val="00300029"/>
    <w:rsid w:val="00303410"/>
    <w:rsid w:val="0030480B"/>
    <w:rsid w:val="00312A84"/>
    <w:rsid w:val="00334DB9"/>
    <w:rsid w:val="00374896"/>
    <w:rsid w:val="0038103F"/>
    <w:rsid w:val="003B13FA"/>
    <w:rsid w:val="003B2E65"/>
    <w:rsid w:val="003C467F"/>
    <w:rsid w:val="003D16EF"/>
    <w:rsid w:val="003E0319"/>
    <w:rsid w:val="004057BD"/>
    <w:rsid w:val="004212A4"/>
    <w:rsid w:val="00421812"/>
    <w:rsid w:val="00441A2C"/>
    <w:rsid w:val="00452D85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D103E"/>
    <w:rsid w:val="005E346F"/>
    <w:rsid w:val="005E79F7"/>
    <w:rsid w:val="00614229"/>
    <w:rsid w:val="0063431C"/>
    <w:rsid w:val="00635AA5"/>
    <w:rsid w:val="006428AB"/>
    <w:rsid w:val="00647B99"/>
    <w:rsid w:val="00677738"/>
    <w:rsid w:val="00682EBA"/>
    <w:rsid w:val="006831E0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575DD"/>
    <w:rsid w:val="00760EDC"/>
    <w:rsid w:val="007C213E"/>
    <w:rsid w:val="007F3B09"/>
    <w:rsid w:val="008166D8"/>
    <w:rsid w:val="0083000E"/>
    <w:rsid w:val="008523B4"/>
    <w:rsid w:val="00892250"/>
    <w:rsid w:val="008D10A8"/>
    <w:rsid w:val="00907D3A"/>
    <w:rsid w:val="00916321"/>
    <w:rsid w:val="00921F84"/>
    <w:rsid w:val="00955DB6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A5B95"/>
    <w:rsid w:val="00AB7AD0"/>
    <w:rsid w:val="00AE12BC"/>
    <w:rsid w:val="00B02755"/>
    <w:rsid w:val="00B02AB1"/>
    <w:rsid w:val="00B05C91"/>
    <w:rsid w:val="00B251CB"/>
    <w:rsid w:val="00B36B6A"/>
    <w:rsid w:val="00B451F3"/>
    <w:rsid w:val="00B945AF"/>
    <w:rsid w:val="00B9592E"/>
    <w:rsid w:val="00B97EFD"/>
    <w:rsid w:val="00BD0FCE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D2F42"/>
    <w:rsid w:val="00CF3FAC"/>
    <w:rsid w:val="00D163A0"/>
    <w:rsid w:val="00D21692"/>
    <w:rsid w:val="00D21FC4"/>
    <w:rsid w:val="00D23386"/>
    <w:rsid w:val="00D5607B"/>
    <w:rsid w:val="00D8338B"/>
    <w:rsid w:val="00D84BE6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32AE"/>
    <w:rsid w:val="00E64E3A"/>
    <w:rsid w:val="00E9116F"/>
    <w:rsid w:val="00EC1CF3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@coreconpr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econ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1020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3</cp:revision>
  <cp:lastPrinted>2009-02-18T11:22:00Z</cp:lastPrinted>
  <dcterms:created xsi:type="dcterms:W3CDTF">2018-07-24T13:59:00Z</dcterms:created>
  <dcterms:modified xsi:type="dcterms:W3CDTF">2018-09-05T15:07:00Z</dcterms:modified>
</cp:coreProperties>
</file>